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  <w:drawing>
          <wp:inline distB="0" distT="0" distL="0" distR="0">
            <wp:extent cx="2238375" cy="2752420"/>
            <wp:effectExtent b="0" l="0" r="0" t="0"/>
            <wp:docPr descr="unnamed.jpg" id="13" name="image8.png"/>
            <a:graphic>
              <a:graphicData uri="http://schemas.openxmlformats.org/drawingml/2006/picture">
                <pic:pic>
                  <pic:nvPicPr>
                    <pic:cNvPr descr="unnamed.jpg" id="0" name="image8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238375" cy="27524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1c4587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ab/>
        <w:tab/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1c4587"/>
          <w:sz w:val="24"/>
          <w:szCs w:val="24"/>
          <w:u w:val="none"/>
          <w:shd w:fill="auto" w:val="clear"/>
          <w:vertAlign w:val="baseline"/>
          <w:rtl w:val="0"/>
        </w:rPr>
        <w:t xml:space="preserve">Swarnim Startup &amp; Innovation University Activity Report 2020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263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80"/>
        <w:gridCol w:w="7183"/>
        <w:tblGridChange w:id="0">
          <w:tblGrid>
            <w:gridCol w:w="2080"/>
            <w:gridCol w:w="7183"/>
          </w:tblGrid>
        </w:tblGridChange>
      </w:tblGrid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Institute and Department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Aarihant Homoeopathic medical college and research institute</w:t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Activity Name / Event Name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"World No Tobacco Day" celebration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of the event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31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</w:t>
            </w:r>
            <w:r w:rsidDel="00000000" w:rsidR="00000000" w:rsidRPr="00000000">
              <w:rPr>
                <w:rtl w:val="0"/>
              </w:rPr>
              <w:t xml:space="preserve">05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/2020</w:t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Duration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1:00 P.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M. TO 2:30 P.M.</w:t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Semester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1st BHMS to final BHMS Students and teaching staff.</w:t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Expert Details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Professsor (Dr.) Manoj Kumar Behara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Faculty Coordinator Details 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(Name, Designation, Contact Details)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Dr. Rakesh kumar Shar</w:t>
            </w:r>
            <w:r w:rsidDel="00000000" w:rsidR="00000000" w:rsidRPr="00000000">
              <w:rPr>
                <w:rtl w:val="0"/>
              </w:rPr>
              <w:t xml:space="preserve">ma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</w:t>
            </w:r>
            <w:r w:rsidDel="00000000" w:rsidR="00000000" w:rsidRPr="00000000">
              <w:rPr>
                <w:rtl w:val="0"/>
              </w:rPr>
              <w:t xml:space="preserve">ssociate professor- Community medicine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Mob : </w:t>
            </w:r>
            <w:r w:rsidDel="00000000" w:rsidR="00000000" w:rsidRPr="00000000">
              <w:rPr>
                <w:rtl w:val="0"/>
              </w:rPr>
              <w:t xml:space="preserve">8920205561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Dr. Shailendra Pratap Rao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Assistant professor- F.M.T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/>
            </w:pPr>
            <w:r w:rsidDel="00000000" w:rsidR="00000000" w:rsidRPr="00000000">
              <w:rPr>
                <w:rtl w:val="0"/>
              </w:rPr>
              <w:t xml:space="preserve">Mob : 9838111261</w:t>
            </w:r>
          </w:p>
        </w:tc>
      </w:tr>
      <w:tr>
        <w:trPr>
          <w:trHeight w:val="54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Number of Participants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  <w:t xml:space="preserve">137+ participants participated. Top 3 winners from 1st year to final year got E-Certificate.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Objective of the event: (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why this event has organize, Brief about Importance of the event)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This event was organised to spread </w:t>
      </w:r>
      <w:r w:rsidDel="00000000" w:rsidR="00000000" w:rsidRPr="00000000">
        <w:rPr>
          <w:b w:val="1"/>
          <w:rtl w:val="0"/>
        </w:rPr>
        <w:t xml:space="preserve">awareness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about</w:t>
      </w:r>
      <w:r w:rsidDel="00000000" w:rsidR="00000000" w:rsidRPr="00000000">
        <w:rPr>
          <w:b w:val="1"/>
          <w:rtl w:val="0"/>
        </w:rPr>
        <w:t xml:space="preserve"> harmful effects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of </w:t>
      </w:r>
      <w:r w:rsidDel="00000000" w:rsidR="00000000" w:rsidRPr="00000000">
        <w:rPr>
          <w:b w:val="1"/>
          <w:rtl w:val="0"/>
        </w:rPr>
        <w:t xml:space="preserve">tobacco, also the purpose of this event was to spread awareness about covid-19 &amp; effect of tobacco in covid-19 illness, to know about 'how people can prevent themselves' from covid-19 with withdrawal of tobacco chewing habit.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Flow of the event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 mention the flow / schedule of the event in detail.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At 1:00 p.m, Webinar started by the Host- Dr Rakesh kumar Sharma &amp; co-ordinator Dr. Shailendra Pratap Rao with Homoeopathic teaching faculty and students from first year to final year.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Welcome speech given by Dr. Shailendra Pratap Rao and processed webinar for faculties and speech competition among students.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Professor (Dr.) Manoj kumar behara was the judge of speech competition &amp; enlightened about the bad effect of tobacco on health.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rtl w:val="0"/>
        </w:rPr>
        <w:t xml:space="preserve">Dr Dhwanika Dhagat, Dr. Madhuri bhatt, Dr. Arohi pandey enlightened this event "world no tobacco day".</w:t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Speech competition started at 1:30 p.m. and ended at 2:20 p.m. in which 15 students took part in a speech competition &amp; 137 plus people/students participated in this event.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u w:val="none"/>
        </w:rPr>
      </w:pPr>
      <w:r w:rsidDel="00000000" w:rsidR="00000000" w:rsidRPr="00000000">
        <w:rPr>
          <w:b w:val="1"/>
          <w:rtl w:val="0"/>
        </w:rPr>
        <w:t xml:space="preserve">Associate professor Dr. Rakesh kumar sharma highlighted and acknowledged this event and encouraged the students.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Significance/Outcome: 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(Include questions and answer </w:t>
      </w:r>
      <w:r w:rsidDel="00000000" w:rsidR="00000000" w:rsidRPr="00000000">
        <w:rPr>
          <w:b w:val="1"/>
          <w:rtl w:val="0"/>
        </w:rPr>
        <w:t xml:space="preserve">sessions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with </w:t>
      </w:r>
      <w:r w:rsidDel="00000000" w:rsidR="00000000" w:rsidRPr="00000000">
        <w:rPr>
          <w:b w:val="1"/>
          <w:rtl w:val="0"/>
        </w:rPr>
        <w:t xml:space="preserve">experts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and students, what students learn from this event, include examples shared by expert faculties during the talk etc.)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this event, students from 1st year to final year learned </w:t>
      </w:r>
      <w:r w:rsidDel="00000000" w:rsidR="00000000" w:rsidRPr="00000000">
        <w:rPr>
          <w:b w:val="1"/>
          <w:rtl w:val="0"/>
        </w:rPr>
        <w:t xml:space="preserve">about the bad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effects of Tobacco</w:t>
      </w:r>
      <w:r w:rsidDel="00000000" w:rsidR="00000000" w:rsidRPr="00000000">
        <w:rPr>
          <w:b w:val="1"/>
          <w:rtl w:val="0"/>
        </w:rPr>
        <w:t xml:space="preserve"> &amp; to spread awareness for the bad effects of Tobacco in social community.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Conclusion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b w:val="1"/>
          <w:u w:val="no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</w:t>
      </w:r>
      <w:r w:rsidDel="00000000" w:rsidR="00000000" w:rsidRPr="00000000">
        <w:rPr>
          <w:b w:val="1"/>
          <w:rtl w:val="0"/>
        </w:rPr>
        <w:t xml:space="preserve">n 31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</w:t>
      </w:r>
      <w:r w:rsidDel="00000000" w:rsidR="00000000" w:rsidRPr="00000000">
        <w:rPr>
          <w:b w:val="1"/>
          <w:rtl w:val="0"/>
        </w:rPr>
        <w:t xml:space="preserve">05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/202</w:t>
      </w:r>
      <w:r w:rsidDel="00000000" w:rsidR="00000000" w:rsidRPr="00000000">
        <w:rPr>
          <w:b w:val="1"/>
          <w:rtl w:val="0"/>
        </w:rPr>
        <w:t xml:space="preserve">1,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Aarihant homoeopathic medical college &amp; research institute</w:t>
      </w:r>
      <w:r w:rsidDel="00000000" w:rsidR="00000000" w:rsidRPr="00000000">
        <w:rPr>
          <w:b w:val="1"/>
          <w:rtl w:val="0"/>
        </w:rPr>
        <w:t xml:space="preserve">, organised a webinar on 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"</w:t>
      </w:r>
      <w:r w:rsidDel="00000000" w:rsidR="00000000" w:rsidRPr="00000000">
        <w:rPr>
          <w:rFonts w:ascii="Arial" w:cs="Arial" w:eastAsia="Arial" w:hAnsi="Arial"/>
          <w:b w:val="1"/>
          <w:i w:val="1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WORLD NO TOBACCO </w:t>
      </w:r>
      <w:r w:rsidDel="00000000" w:rsidR="00000000" w:rsidRPr="00000000">
        <w:rPr>
          <w:b w:val="1"/>
          <w:i w:val="1"/>
          <w:rtl w:val="0"/>
        </w:rPr>
        <w:t xml:space="preserve">DAY ''</w:t>
      </w:r>
      <w:r w:rsidDel="00000000" w:rsidR="00000000" w:rsidRPr="00000000">
        <w:rPr>
          <w:b w:val="1"/>
          <w:rtl w:val="0"/>
        </w:rPr>
        <w:t xml:space="preserve">. Students enhanced their knowledge about the bad effects of Tobacco &amp; to spread awareness for withdrawal of Tobacco chewing habits.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60.0" w:type="dxa"/>
        <w:jc w:val="left"/>
        <w:tblInd w:w="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360"/>
        <w:tblGridChange w:id="0">
          <w:tblGrid>
            <w:gridCol w:w="9360"/>
          </w:tblGrid>
        </w:tblGridChange>
      </w:tblGrid>
      <w:tr>
        <w:trPr>
          <w:trHeight w:val="10680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Photographs: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Verdana" w:cs="Verdana" w:eastAsia="Verdana" w:hAnsi="Verdana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</w:rPr>
              <w:drawing>
                <wp:inline distB="114300" distT="114300" distL="114300" distR="114300">
                  <wp:extent cx="1226127" cy="2660073"/>
                  <wp:effectExtent b="0" l="0" r="0" t="0"/>
                  <wp:docPr id="18" name="image6.jpg"/>
                  <a:graphic>
                    <a:graphicData uri="http://schemas.openxmlformats.org/drawingml/2006/picture">
                      <pic:pic>
                        <pic:nvPicPr>
                          <pic:cNvPr id="0" name="image6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127" cy="26600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 </w:t>
            </w:r>
            <w:r w:rsidDel="00000000" w:rsidR="00000000" w:rsidRPr="00000000">
              <w:rPr>
                <w:rFonts w:ascii="Verdana" w:cs="Verdana" w:eastAsia="Verdana" w:hAnsi="Verdana"/>
              </w:rPr>
              <w:drawing>
                <wp:inline distB="114300" distT="114300" distL="114300" distR="114300">
                  <wp:extent cx="1122218" cy="2431473"/>
                  <wp:effectExtent b="0" l="0" r="0" t="0"/>
                  <wp:docPr id="11" name="image12.jpg"/>
                  <a:graphic>
                    <a:graphicData uri="http://schemas.openxmlformats.org/drawingml/2006/picture">
                      <pic:pic>
                        <pic:nvPicPr>
                          <pic:cNvPr id="0" name="image12.jpg"/>
                          <pic:cNvPicPr preferRelativeResize="0"/>
                        </pic:nvPicPr>
                        <pic:blipFill>
                          <a:blip r:embed="rId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218" cy="24314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</w:rPr>
              <w:drawing>
                <wp:inline distB="114300" distT="114300" distL="114300" distR="114300">
                  <wp:extent cx="1122218" cy="2431473"/>
                  <wp:effectExtent b="0" l="0" r="0" t="0"/>
                  <wp:docPr id="17" name="image9.jpg"/>
                  <a:graphic>
                    <a:graphicData uri="http://schemas.openxmlformats.org/drawingml/2006/picture">
                      <pic:pic>
                        <pic:nvPicPr>
                          <pic:cNvPr id="0" name="image9.jpg"/>
                          <pic:cNvPicPr preferRelativeResize="0"/>
                        </pic:nvPicPr>
                        <pic:blipFill>
                          <a:blip r:embed="rId10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218" cy="24314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</w:rPr>
              <w:drawing>
                <wp:inline distB="114300" distT="114300" distL="114300" distR="114300">
                  <wp:extent cx="1122218" cy="2431473"/>
                  <wp:effectExtent b="0" l="0" r="0" t="0"/>
                  <wp:docPr id="10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11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218" cy="24314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</w:rPr>
              <w:drawing>
                <wp:inline distB="114300" distT="114300" distL="114300" distR="114300">
                  <wp:extent cx="1226127" cy="2660073"/>
                  <wp:effectExtent b="0" l="0" r="0" t="0"/>
                  <wp:docPr id="12" name="image5.jpg"/>
                  <a:graphic>
                    <a:graphicData uri="http://schemas.openxmlformats.org/drawingml/2006/picture">
                      <pic:pic>
                        <pic:nvPicPr>
                          <pic:cNvPr id="0" name="image5.jpg"/>
                          <pic:cNvPicPr preferRelativeResize="0"/>
                        </pic:nvPicPr>
                        <pic:blipFill>
                          <a:blip r:embed="rId12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127" cy="26600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  <w:r w:rsidDel="00000000" w:rsidR="00000000" w:rsidRPr="00000000">
              <w:rPr>
                <w:rFonts w:ascii="Verdana" w:cs="Verdana" w:eastAsia="Verdana" w:hAnsi="Verdana"/>
              </w:rPr>
              <w:drawing>
                <wp:inline distB="114300" distT="114300" distL="114300" distR="114300">
                  <wp:extent cx="1122218" cy="2431473"/>
                  <wp:effectExtent b="0" l="0" r="0" t="0"/>
                  <wp:docPr id="16" name="image10.jpg"/>
                  <a:graphic>
                    <a:graphicData uri="http://schemas.openxmlformats.org/drawingml/2006/picture">
                      <pic:pic>
                        <pic:nvPicPr>
                          <pic:cNvPr id="0" name="image10.jpg"/>
                          <pic:cNvPicPr preferRelativeResize="0"/>
                        </pic:nvPicPr>
                        <pic:blipFill>
                          <a:blip r:embed="rId13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218" cy="24314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Verdana" w:cs="Verdana" w:eastAsia="Verdana" w:hAnsi="Verdana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</w:rPr>
              <w:drawing>
                <wp:inline distB="114300" distT="114300" distL="114300" distR="114300">
                  <wp:extent cx="1122218" cy="2431473"/>
                  <wp:effectExtent b="0" l="0" r="0" t="0"/>
                  <wp:docPr id="15" name="image3.jpg"/>
                  <a:graphic>
                    <a:graphicData uri="http://schemas.openxmlformats.org/drawingml/2006/picture">
                      <pic:pic>
                        <pic:nvPicPr>
                          <pic:cNvPr id="0" name="image3.jpg"/>
                          <pic:cNvPicPr preferRelativeResize="0"/>
                        </pic:nvPicPr>
                        <pic:blipFill>
                          <a:blip r:embed="rId14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218" cy="24314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Verdana" w:cs="Verdana" w:eastAsia="Verdana" w:hAnsi="Verdana"/>
              </w:rPr>
              <w:drawing>
                <wp:inline distB="114300" distT="114300" distL="114300" distR="114300">
                  <wp:extent cx="1122218" cy="2431473"/>
                  <wp:effectExtent b="0" l="0" r="0" t="0"/>
                  <wp:docPr id="14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15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218" cy="24314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</w:rPr>
              <w:drawing>
                <wp:inline distB="114300" distT="114300" distL="114300" distR="114300">
                  <wp:extent cx="1226127" cy="2660073"/>
                  <wp:effectExtent b="0" l="0" r="0" t="0"/>
                  <wp:docPr id="8" name="image4.jpg"/>
                  <a:graphic>
                    <a:graphicData uri="http://schemas.openxmlformats.org/drawingml/2006/picture">
                      <pic:pic>
                        <pic:nvPicPr>
                          <pic:cNvPr id="0" name="image4.jpg"/>
                          <pic:cNvPicPr preferRelativeResize="0"/>
                        </pic:nvPicPr>
                        <pic:blipFill>
                          <a:blip r:embed="rId1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127" cy="26600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Verdana" w:cs="Verdana" w:eastAsia="Verdana" w:hAnsi="Verdana"/>
              </w:rPr>
              <w:drawing>
                <wp:inline distB="114300" distT="114300" distL="114300" distR="114300">
                  <wp:extent cx="1122218" cy="2431473"/>
                  <wp:effectExtent b="0" l="0" r="0" t="0"/>
                  <wp:docPr id="7" name="image7.jpg"/>
                  <a:graphic>
                    <a:graphicData uri="http://schemas.openxmlformats.org/drawingml/2006/picture">
                      <pic:pic>
                        <pic:nvPicPr>
                          <pic:cNvPr id="0" name="image7.jpg"/>
                          <pic:cNvPicPr preferRelativeResize="0"/>
                        </pic:nvPicPr>
                        <pic:blipFill>
                          <a:blip r:embed="rId1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2218" cy="24314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right="0"/>
              <w:jc w:val="both"/>
              <w:rPr>
                <w:rFonts w:ascii="Verdana" w:cs="Verdana" w:eastAsia="Verdana" w:hAnsi="Verdana"/>
              </w:rPr>
            </w:pPr>
            <w:r w:rsidDel="00000000" w:rsidR="00000000" w:rsidRPr="00000000">
              <w:rPr>
                <w:rFonts w:ascii="Verdana" w:cs="Verdana" w:eastAsia="Verdana" w:hAnsi="Verdana"/>
              </w:rPr>
              <w:drawing>
                <wp:inline distB="114300" distT="114300" distL="114300" distR="114300">
                  <wp:extent cx="1226127" cy="2660073"/>
                  <wp:effectExtent b="0" l="0" r="0" t="0"/>
                  <wp:docPr id="19" name="image11.jpg"/>
                  <a:graphic>
                    <a:graphicData uri="http://schemas.openxmlformats.org/drawingml/2006/picture">
                      <pic:pic>
                        <pic:nvPicPr>
                          <pic:cNvPr id="0" name="image11.jpg"/>
                          <pic:cNvPicPr preferRelativeResize="0"/>
                        </pic:nvPicPr>
                        <pic:blipFill>
                          <a:blip r:embed="rId1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6127" cy="2660073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Fonts w:ascii="Verdana" w:cs="Verdana" w:eastAsia="Verdana" w:hAnsi="Verdana"/>
              </w:rPr>
              <w:drawing>
                <wp:inline distB="114300" distT="114300" distL="114300" distR="114300">
                  <wp:extent cx="2244436" cy="4862945"/>
                  <wp:effectExtent b="0" l="0" r="0" t="0"/>
                  <wp:docPr id="9" name="image13.jpg"/>
                  <a:graphic>
                    <a:graphicData uri="http://schemas.openxmlformats.org/drawingml/2006/picture">
                      <pic:pic>
                        <pic:nvPicPr>
                          <pic:cNvPr id="0" name="image13.jpg"/>
                          <pic:cNvPicPr preferRelativeResize="0"/>
                        </pic:nvPicPr>
                        <pic:blipFill>
                          <a:blip r:embed="rId19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44436" cy="486294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both"/>
        <w:rPr>
          <w:rFonts w:ascii="Verdana" w:cs="Verdana" w:eastAsia="Verdana" w:hAnsi="Verdana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20" w:type="default"/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right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decimal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-U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0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40"/>
      <w:szCs w:val="40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36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32"/>
      <w:szCs w:val="32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2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434343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40" w:line="276" w:lineRule="auto"/>
      <w:ind w:left="0" w:right="0" w:firstLine="0"/>
      <w:jc w:val="left"/>
    </w:pPr>
    <w:rPr>
      <w:rFonts w:ascii="Arial" w:cs="Arial" w:eastAsia="Arial" w:hAnsi="Arial"/>
      <w:b w:val="0"/>
      <w:i w:val="1"/>
      <w:smallCaps w:val="0"/>
      <w:strike w:val="0"/>
      <w:color w:val="666666"/>
      <w:sz w:val="22"/>
      <w:szCs w:val="22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6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000000"/>
      <w:sz w:val="52"/>
      <w:szCs w:val="5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4d0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4d0" w:val="clear"/>
    </w:tcPr>
  </w:style>
  <w:style w:type="paragraph" w:styleId="Subtitle">
    <w:name w:val="Subtitle"/>
    <w:basedOn w:val="Normal"/>
    <w:next w:val="Normal"/>
    <w:pPr>
      <w:keepNext w:val="1"/>
      <w:keepLines w:val="1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20" w:before="0" w:line="276" w:lineRule="auto"/>
      <w:ind w:left="0" w:right="0" w:firstLine="0"/>
      <w:jc w:val="left"/>
    </w:pPr>
    <w:rPr>
      <w:rFonts w:ascii="Arial" w:cs="Arial" w:eastAsia="Arial" w:hAnsi="Arial"/>
      <w:b w:val="0"/>
      <w:i w:val="0"/>
      <w:smallCaps w:val="0"/>
      <w:strike w:val="0"/>
      <w:color w:val="666666"/>
      <w:sz w:val="30"/>
      <w:szCs w:val="30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4d0" w:val="clear"/>
    </w:tc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  <w:tcPr>
      <w:shd w:fill="fde4d0" w:val="clear"/>
    </w:tc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eader" Target="header1.xml"/><Relationship Id="rId11" Type="http://schemas.openxmlformats.org/officeDocument/2006/relationships/image" Target="media/image2.jpg"/><Relationship Id="rId10" Type="http://schemas.openxmlformats.org/officeDocument/2006/relationships/image" Target="media/image9.jpg"/><Relationship Id="rId13" Type="http://schemas.openxmlformats.org/officeDocument/2006/relationships/image" Target="media/image10.jpg"/><Relationship Id="rId12" Type="http://schemas.openxmlformats.org/officeDocument/2006/relationships/image" Target="media/image5.jp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2.jpg"/><Relationship Id="rId15" Type="http://schemas.openxmlformats.org/officeDocument/2006/relationships/image" Target="media/image1.jpg"/><Relationship Id="rId14" Type="http://schemas.openxmlformats.org/officeDocument/2006/relationships/image" Target="media/image3.jpg"/><Relationship Id="rId17" Type="http://schemas.openxmlformats.org/officeDocument/2006/relationships/image" Target="media/image7.jpg"/><Relationship Id="rId16" Type="http://schemas.openxmlformats.org/officeDocument/2006/relationships/image" Target="media/image4.jpg"/><Relationship Id="rId5" Type="http://schemas.openxmlformats.org/officeDocument/2006/relationships/styles" Target="styles.xml"/><Relationship Id="rId19" Type="http://schemas.openxmlformats.org/officeDocument/2006/relationships/image" Target="media/image13.jpg"/><Relationship Id="rId6" Type="http://schemas.openxmlformats.org/officeDocument/2006/relationships/customXml" Target="../customXML/item1.xml"/><Relationship Id="rId18" Type="http://schemas.openxmlformats.org/officeDocument/2006/relationships/image" Target="media/image11.jpg"/><Relationship Id="rId7" Type="http://schemas.openxmlformats.org/officeDocument/2006/relationships/image" Target="media/image8.png"/><Relationship Id="rId8" Type="http://schemas.openxmlformats.org/officeDocument/2006/relationships/image" Target="media/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Gyxy/JpPgpDh0+pUmoeFcu1rThQ==">AMUW2mVRC+Qv7Rv3o8IcVVuerltaG8PuYKEYd97WgUy9PSIzRSqbd/LmjQPPURyoIW3Zn1AXaS3T8+8hoy0RMDsZTKFQBq33RN03HzGfz0SfKTWPJpG5aVCXkaTP1YCmNHMBOweha7tj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